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新城花园小学“5+2”课后优服七彩课表</w:t>
      </w:r>
    </w:p>
    <w:tbl>
      <w:tblPr>
        <w:tblStyle w:val="3"/>
        <w:tblW w:w="138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1186"/>
        <w:gridCol w:w="1133"/>
        <w:gridCol w:w="1967"/>
        <w:gridCol w:w="2033"/>
        <w:gridCol w:w="2417"/>
        <w:gridCol w:w="2483"/>
        <w:gridCol w:w="1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510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年级</w:t>
            </w:r>
          </w:p>
        </w:tc>
        <w:tc>
          <w:tcPr>
            <w:tcW w:w="1186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1133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内容</w:t>
            </w:r>
          </w:p>
        </w:tc>
        <w:tc>
          <w:tcPr>
            <w:tcW w:w="1967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周一</w:t>
            </w:r>
          </w:p>
        </w:tc>
        <w:tc>
          <w:tcPr>
            <w:tcW w:w="2033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周二</w:t>
            </w:r>
          </w:p>
        </w:tc>
        <w:tc>
          <w:tcPr>
            <w:tcW w:w="2417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周三</w:t>
            </w:r>
          </w:p>
        </w:tc>
        <w:tc>
          <w:tcPr>
            <w:tcW w:w="2483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周四</w:t>
            </w:r>
          </w:p>
        </w:tc>
        <w:tc>
          <w:tcPr>
            <w:tcW w:w="1128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周五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510" w:type="dxa"/>
            <w:shd w:val="clear" w:color="auto" w:fill="F1B4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一到六年级</w:t>
            </w:r>
          </w:p>
        </w:tc>
        <w:tc>
          <w:tcPr>
            <w:tcW w:w="1186" w:type="dxa"/>
            <w:shd w:val="clear" w:color="auto" w:fill="E5DCC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15:20~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15:30</w:t>
            </w:r>
          </w:p>
        </w:tc>
        <w:tc>
          <w:tcPr>
            <w:tcW w:w="1133" w:type="dxa"/>
            <w:shd w:val="clear" w:color="auto" w:fill="00B05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快乐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下午茶</w:t>
            </w:r>
          </w:p>
        </w:tc>
        <w:tc>
          <w:tcPr>
            <w:tcW w:w="10028" w:type="dxa"/>
            <w:gridSpan w:val="5"/>
            <w:shd w:val="clear" w:color="auto" w:fill="00B05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孩子们享用自带的健康饮料、牛奶和小点心。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510" w:type="dxa"/>
            <w:shd w:val="clear" w:color="auto" w:fill="F1B4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一到六年级</w:t>
            </w:r>
          </w:p>
        </w:tc>
        <w:tc>
          <w:tcPr>
            <w:tcW w:w="1186" w:type="dxa"/>
            <w:shd w:val="clear" w:color="auto" w:fill="E5DCC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15:30~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16:30</w:t>
            </w:r>
          </w:p>
        </w:tc>
        <w:tc>
          <w:tcPr>
            <w:tcW w:w="1133" w:type="dxa"/>
            <w:shd w:val="clear" w:color="auto" w:fill="FFD965" w:themeFill="accent4" w:themeFillTint="9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作业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辅导</w:t>
            </w:r>
          </w:p>
        </w:tc>
        <w:tc>
          <w:tcPr>
            <w:tcW w:w="10028" w:type="dxa"/>
            <w:gridSpan w:val="5"/>
            <w:shd w:val="clear" w:color="auto" w:fill="FFD965" w:themeFill="accent4" w:themeFillTint="9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各班语数英老师进行一小时作业辅导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10" w:type="dxa"/>
            <w:shd w:val="clear" w:color="auto" w:fill="F1B4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一二三年级</w:t>
            </w:r>
          </w:p>
        </w:tc>
        <w:tc>
          <w:tcPr>
            <w:tcW w:w="1186" w:type="dxa"/>
            <w:shd w:val="clear" w:color="auto" w:fill="E5DCC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16:35~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17:15</w:t>
            </w:r>
          </w:p>
        </w:tc>
        <w:tc>
          <w:tcPr>
            <w:tcW w:w="1133" w:type="dxa"/>
            <w:vMerge w:val="restart"/>
            <w:shd w:val="clear" w:color="auto" w:fill="DC3EE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缤纷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活动</w:t>
            </w:r>
          </w:p>
        </w:tc>
        <w:tc>
          <w:tcPr>
            <w:tcW w:w="1967" w:type="dxa"/>
            <w:shd w:val="clear" w:color="auto" w:fill="9CC2E5" w:themeFill="accent1" w:themeFillTint="9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阳光运动</w:t>
            </w:r>
          </w:p>
        </w:tc>
        <w:tc>
          <w:tcPr>
            <w:tcW w:w="2033" w:type="dxa"/>
            <w:shd w:val="clear" w:color="auto" w:fill="FFFF0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整班社团之书法</w:t>
            </w:r>
          </w:p>
        </w:tc>
        <w:tc>
          <w:tcPr>
            <w:tcW w:w="2417" w:type="dxa"/>
            <w:shd w:val="clear" w:color="auto" w:fill="9CC2E5" w:themeFill="accent1" w:themeFillTint="9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阳光运动</w:t>
            </w:r>
          </w:p>
        </w:tc>
        <w:tc>
          <w:tcPr>
            <w:tcW w:w="2483" w:type="dxa"/>
            <w:shd w:val="clear" w:color="auto" w:fill="EC3106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整班社团之学科乐园</w:t>
            </w:r>
          </w:p>
        </w:tc>
        <w:tc>
          <w:tcPr>
            <w:tcW w:w="1128" w:type="dxa"/>
            <w:vMerge w:val="restart"/>
            <w:shd w:val="clear" w:color="auto" w:fill="D98D5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shd w:val="clear" w:fill="D98D59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fill="D98D59"/>
                <w:vertAlign w:val="baseline"/>
                <w:lang w:val="en-US" w:eastAsia="zh-CN"/>
              </w:rPr>
              <w:t>缤纷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shd w:val="clear" w:fill="D98D59"/>
                <w:vertAlign w:val="baseline"/>
                <w:lang w:val="en-US" w:eastAsia="zh-CN"/>
              </w:rPr>
              <w:t>星期五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510" w:type="dxa"/>
            <w:shd w:val="clear" w:color="auto" w:fill="F1B4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四五六年级</w:t>
            </w:r>
          </w:p>
        </w:tc>
        <w:tc>
          <w:tcPr>
            <w:tcW w:w="1186" w:type="dxa"/>
            <w:shd w:val="clear" w:color="auto" w:fill="E5DCC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16:35~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17:15</w:t>
            </w:r>
          </w:p>
        </w:tc>
        <w:tc>
          <w:tcPr>
            <w:tcW w:w="1133" w:type="dxa"/>
            <w:vMerge w:val="continue"/>
            <w:shd w:val="clear" w:color="auto" w:fill="DC3EE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67" w:type="dxa"/>
            <w:shd w:val="clear" w:color="auto" w:fill="FFFF0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整班社团之书法</w:t>
            </w:r>
          </w:p>
        </w:tc>
        <w:tc>
          <w:tcPr>
            <w:tcW w:w="2033" w:type="dxa"/>
            <w:shd w:val="clear" w:color="auto" w:fill="9CC2E5" w:themeFill="accent1" w:themeFillTint="9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阳光运动</w:t>
            </w:r>
          </w:p>
        </w:tc>
        <w:tc>
          <w:tcPr>
            <w:tcW w:w="2417" w:type="dxa"/>
            <w:shd w:val="clear" w:color="auto" w:fill="EC310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整班社团之学科乐园</w:t>
            </w:r>
          </w:p>
        </w:tc>
        <w:tc>
          <w:tcPr>
            <w:tcW w:w="2483" w:type="dxa"/>
            <w:shd w:val="clear" w:color="auto" w:fill="9CC2E5" w:themeFill="accent1" w:themeFillTint="9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阳光运动</w:t>
            </w:r>
          </w:p>
        </w:tc>
        <w:tc>
          <w:tcPr>
            <w:tcW w:w="1128" w:type="dxa"/>
            <w:vMerge w:val="continue"/>
            <w:shd w:val="clear" w:color="auto" w:fill="D98D59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510" w:type="dxa"/>
            <w:shd w:val="clear" w:color="auto" w:fill="F1B4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一到六年级</w:t>
            </w:r>
          </w:p>
        </w:tc>
        <w:tc>
          <w:tcPr>
            <w:tcW w:w="1186" w:type="dxa"/>
            <w:shd w:val="clear" w:color="auto" w:fill="E5DCC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17:05~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17:30</w:t>
            </w:r>
          </w:p>
        </w:tc>
        <w:tc>
          <w:tcPr>
            <w:tcW w:w="1133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错峰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放学</w:t>
            </w:r>
          </w:p>
        </w:tc>
        <w:tc>
          <w:tcPr>
            <w:tcW w:w="10028" w:type="dxa"/>
            <w:gridSpan w:val="5"/>
            <w:shd w:val="clear" w:color="auto" w:fill="00B0F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全校错峰放学。各班放学时间由各班班主任通知。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510" w:type="dxa"/>
            <w:shd w:val="clear" w:color="auto" w:fill="F1B4ED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一到六年级</w:t>
            </w:r>
          </w:p>
        </w:tc>
        <w:tc>
          <w:tcPr>
            <w:tcW w:w="1186" w:type="dxa"/>
            <w:shd w:val="clear" w:color="auto" w:fill="E5DCC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17:05~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18:30</w:t>
            </w:r>
          </w:p>
        </w:tc>
        <w:tc>
          <w:tcPr>
            <w:tcW w:w="1133" w:type="dxa"/>
            <w:shd w:val="clear" w:color="auto" w:fill="DF362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延时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托管</w:t>
            </w:r>
          </w:p>
        </w:tc>
        <w:tc>
          <w:tcPr>
            <w:tcW w:w="10028" w:type="dxa"/>
            <w:gridSpan w:val="5"/>
            <w:shd w:val="clear" w:color="auto" w:fill="DF3621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对接领困难的学生提供延时托管服务。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附注：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1、校级社团活动时间由各社团另行通知。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2、放学时间：</w:t>
      </w:r>
    </w:p>
    <w:p>
      <w:p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北门：  一年级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 xml:space="preserve">17:05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二年级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 xml:space="preserve">17:15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三年级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>17:20  校级社团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 xml:space="preserve"> 17:30</w:t>
      </w:r>
    </w:p>
    <w:p>
      <w:pP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南门：  四年级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 xml:space="preserve">17:20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五年级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 xml:space="preserve">17:25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六年级</w:t>
      </w:r>
      <w:r>
        <w:rPr>
          <w:rFonts w:hint="eastAsia" w:ascii="宋体" w:hAnsi="宋体" w:eastAsia="宋体" w:cs="宋体"/>
          <w:sz w:val="24"/>
          <w:szCs w:val="24"/>
          <w:vertAlign w:val="baseline"/>
          <w:lang w:val="en-US" w:eastAsia="zh-CN"/>
        </w:rPr>
        <w:t xml:space="preserve">17:30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OGE1MTNjNTU5YzkzZjQ2MjljM2E3NmYwNjQxMTYifQ=="/>
  </w:docVars>
  <w:rsids>
    <w:rsidRoot w:val="5F297DA6"/>
    <w:rsid w:val="034A2F89"/>
    <w:rsid w:val="56C859AB"/>
    <w:rsid w:val="5F29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334</Characters>
  <Lines>0</Lines>
  <Paragraphs>0</Paragraphs>
  <TotalTime>2</TotalTime>
  <ScaleCrop>false</ScaleCrop>
  <LinksUpToDate>false</LinksUpToDate>
  <CharactersWithSpaces>353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2022-08-23T06:31:00Z</dcterms:created>
  <dc:creator>屠以莎</dc:creator>
  <cp:lastModifiedBy>屠以莎</cp:lastModifiedBy>
  <dcterms:modified xsi:type="dcterms:W3CDTF">2022-08-25T08:00:48Z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8D57C469A2C9403182677F93C3D84414</vt:lpwstr>
  </property>
</Properties>
</file>